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85A" w:rsidRDefault="0073185A" w:rsidP="0073185A">
      <w:pPr>
        <w:pStyle w:val="Title"/>
        <w:spacing w:after="120"/>
        <w:rPr>
          <w:b w:val="0"/>
          <w:sz w:val="24"/>
          <w:szCs w:val="24"/>
        </w:rPr>
      </w:pPr>
    </w:p>
    <w:tbl>
      <w:tblPr>
        <w:tblStyle w:val="TableGrid"/>
        <w:tblW w:w="9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1784"/>
        <w:gridCol w:w="239"/>
        <w:gridCol w:w="128"/>
      </w:tblGrid>
      <w:tr w:rsidR="0073185A" w:rsidRPr="00DC2E1D" w:rsidTr="0086509C">
        <w:trPr>
          <w:trHeight w:val="2324"/>
        </w:trPr>
        <w:tc>
          <w:tcPr>
            <w:tcW w:w="7445" w:type="dxa"/>
          </w:tcPr>
          <w:p w:rsidR="0073185A" w:rsidRPr="00DC2E1D" w:rsidRDefault="006A1FFF" w:rsidP="00DA43AB">
            <w:pPr>
              <w:pStyle w:val="Heading1"/>
              <w:spacing w:before="24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DC2E1D">
              <w:rPr>
                <w:sz w:val="24"/>
                <w:szCs w:val="24"/>
              </w:rPr>
              <w:t>ABDUL MALIK</w:t>
            </w:r>
          </w:p>
          <w:p w:rsidR="001C5302" w:rsidRPr="00DC2E1D" w:rsidRDefault="001C5302" w:rsidP="006A1FFF">
            <w:pPr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85A" w:rsidRPr="00DC2E1D" w:rsidRDefault="008F09F6" w:rsidP="006A1FFF">
            <w:pPr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302">
              <w:rPr>
                <w:rFonts w:ascii="Times New Roman" w:hAnsi="Times New Roman" w:cs="Times New Roman"/>
                <w:b/>
                <w:sz w:val="24"/>
                <w:szCs w:val="24"/>
              </w:rPr>
              <w:t>Designation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>Principal Scientist</w:t>
            </w:r>
          </w:p>
          <w:p w:rsidR="0073185A" w:rsidRPr="00DC2E1D" w:rsidRDefault="008F09F6" w:rsidP="006A1F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302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: Nano</w:t>
            </w:r>
            <w:r w:rsidR="006B4276" w:rsidRPr="00DC2E1D">
              <w:rPr>
                <w:rFonts w:ascii="Times New Roman" w:hAnsi="Times New Roman" w:cs="Times New Roman"/>
                <w:sz w:val="24"/>
                <w:szCs w:val="24"/>
              </w:rPr>
              <w:t>technology/Industrial Biotechnology</w:t>
            </w:r>
            <w:r w:rsidR="000142D2"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 Nanobiotechnology</w:t>
            </w:r>
            <w:r w:rsidR="006B4276"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185A" w:rsidRPr="00DC2E1D" w:rsidRDefault="008F09F6" w:rsidP="006A1F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302">
              <w:rPr>
                <w:rFonts w:ascii="Times New Roman" w:hAnsi="Times New Roman" w:cs="Times New Roman"/>
                <w:b/>
                <w:sz w:val="24"/>
                <w:szCs w:val="24"/>
              </w:rPr>
              <w:t>Institute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National Institute </w:t>
            </w:r>
            <w:r w:rsidR="006B4276"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for Biotechnology and Genetic 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  <w:r w:rsidR="006B4276"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College PIEAS Islamabad,</w:t>
            </w:r>
            <w:r w:rsidR="006B4276"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 Faisalabad</w:t>
            </w:r>
          </w:p>
          <w:p w:rsidR="001C5302" w:rsidRDefault="00D57CC5" w:rsidP="008F09F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Tel:  </w:t>
            </w:r>
            <w:r w:rsidR="006B4276" w:rsidRPr="00DC2E1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>1-92</w:t>
            </w:r>
            <w:r w:rsidR="006B4276" w:rsidRPr="00DC2E1D">
              <w:rPr>
                <w:rFonts w:ascii="Times New Roman" w:hAnsi="Times New Roman" w:cs="Times New Roman"/>
                <w:sz w:val="24"/>
                <w:szCs w:val="24"/>
              </w:rPr>
              <w:t>01316-20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46D7F"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office)  </w:t>
            </w:r>
            <w:r w:rsidR="008F09F6"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3185A" w:rsidRPr="00DC2E1D" w:rsidRDefault="00D57CC5" w:rsidP="008F09F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Cell: 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B4276" w:rsidRPr="00DC2E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4276" w:rsidRPr="00DC2E1D">
              <w:rPr>
                <w:rFonts w:ascii="Times New Roman" w:hAnsi="Times New Roman" w:cs="Times New Roman"/>
                <w:sz w:val="24"/>
                <w:szCs w:val="24"/>
              </w:rPr>
              <w:t>3216532</w:t>
            </w:r>
          </w:p>
          <w:p w:rsidR="0073185A" w:rsidRPr="00DC2E1D" w:rsidRDefault="0073185A" w:rsidP="006A1F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C530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DC2E1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-</w:t>
            </w:r>
            <w:r w:rsidRPr="001C530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mail</w:t>
            </w:r>
            <w:r w:rsidRPr="00DC2E1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: </w:t>
            </w:r>
            <w:hyperlink r:id="rId7" w:history="1">
              <w:r w:rsidR="006B4276" w:rsidRPr="00DC2E1D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abdulmalik461@gmail.com</w:t>
              </w:r>
            </w:hyperlink>
          </w:p>
          <w:p w:rsidR="00D57CC5" w:rsidRPr="00DC2E1D" w:rsidRDefault="00D57CC5" w:rsidP="006A1F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302">
              <w:rPr>
                <w:rFonts w:ascii="Times New Roman" w:hAnsi="Times New Roman" w:cs="Times New Roman"/>
                <w:b/>
                <w:sz w:val="24"/>
                <w:szCs w:val="24"/>
              </w:rPr>
              <w:t>Residence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E1D" w:rsidRPr="00DC2E1D">
              <w:rPr>
                <w:rFonts w:ascii="Times New Roman" w:hAnsi="Times New Roman" w:cs="Times New Roman"/>
                <w:sz w:val="24"/>
                <w:szCs w:val="24"/>
              </w:rPr>
              <w:t>Shaheen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276" w:rsidRPr="00DC2E1D">
              <w:rPr>
                <w:rFonts w:ascii="Times New Roman" w:hAnsi="Times New Roman" w:cs="Times New Roman"/>
                <w:sz w:val="24"/>
                <w:szCs w:val="24"/>
              </w:rPr>
              <w:t>Town Lehtrarh Road Islamabad</w:t>
            </w:r>
          </w:p>
          <w:p w:rsidR="00D57CC5" w:rsidRPr="00DC2E1D" w:rsidRDefault="00D57CC5" w:rsidP="00E44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151" w:type="dxa"/>
            <w:gridSpan w:val="3"/>
          </w:tcPr>
          <w:p w:rsidR="0073185A" w:rsidRPr="00DC2E1D" w:rsidRDefault="0041221E" w:rsidP="00AE140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282F331" wp14:editId="64B86A1A">
                  <wp:extent cx="1228725" cy="1292280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610" cy="1307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185A" w:rsidRPr="00DC2E1D" w:rsidRDefault="0073185A" w:rsidP="00AE140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85A" w:rsidRPr="00DC2E1D" w:rsidRDefault="0073185A" w:rsidP="00AE140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CC9" w:rsidRPr="00DC2E1D" w:rsidTr="000F7C30">
        <w:trPr>
          <w:gridAfter w:val="1"/>
          <w:wAfter w:w="128" w:type="dxa"/>
          <w:trHeight w:val="2324"/>
        </w:trPr>
        <w:tc>
          <w:tcPr>
            <w:tcW w:w="9229" w:type="dxa"/>
            <w:gridSpan w:val="2"/>
          </w:tcPr>
          <w:p w:rsidR="00803E5A" w:rsidRDefault="00803E5A" w:rsidP="00803E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RESEARCH INTREST, OBJECTIVES</w:t>
            </w:r>
          </w:p>
          <w:p w:rsidR="000F7C30" w:rsidRDefault="00803E5A" w:rsidP="00803E5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0F7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Quantum Biotechnology (</w:t>
            </w:r>
            <w:proofErr w:type="gramStart"/>
            <w:r w:rsidR="00B53932" w:rsidRPr="000F7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Photosynthesis </w:t>
            </w:r>
            <w:r w:rsidR="00B5393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,</w:t>
            </w:r>
            <w:r w:rsidRPr="000F7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Enzymatic</w:t>
            </w:r>
            <w:proofErr w:type="gramEnd"/>
            <w:r w:rsidRPr="000F7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 activity, DNA mutation, Quantum enabled-sensing and imaging</w:t>
            </w:r>
          </w:p>
          <w:p w:rsidR="000F7C30" w:rsidRDefault="00803E5A" w:rsidP="000F7C3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0F7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Optical, mechanical and electrical characterization (MRI, NMR, AFM, XRD, FTIR, Ellipsometry, Raman Spectroscopy, HFSEM, EDX, HRTEM, SAED, AFM, DLS, etc.</w:t>
            </w:r>
          </w:p>
          <w:p w:rsidR="000F7C30" w:rsidRDefault="00803E5A" w:rsidP="000F7C3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0F7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Interface of quantum science and biology (agriculture, health, and national security)</w:t>
            </w:r>
          </w:p>
          <w:p w:rsidR="000F7C30" w:rsidRDefault="00803E5A" w:rsidP="00D1688D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0F7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Structural computing and designing by DFT, MD etc. on LINUX</w:t>
            </w:r>
          </w:p>
          <w:p w:rsidR="006A1FFF" w:rsidRPr="00803E5A" w:rsidRDefault="00803E5A" w:rsidP="000F7C3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0F7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Enhance the microbial production efficiency using neutron, nanocomposites, nuclear rays, </w:t>
            </w:r>
            <w:r w:rsidR="000F7C30" w:rsidRPr="000F7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UV, RF</w:t>
            </w:r>
            <w:r w:rsidRPr="000F7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 and bioelectromagnetism</w:t>
            </w:r>
          </w:p>
        </w:tc>
        <w:tc>
          <w:tcPr>
            <w:tcW w:w="239" w:type="dxa"/>
          </w:tcPr>
          <w:p w:rsidR="00E44CC9" w:rsidRPr="00DC2E1D" w:rsidRDefault="00E44CC9" w:rsidP="00AE1405">
            <w:pPr>
              <w:spacing w:after="12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</w:tbl>
    <w:p w:rsidR="0073185A" w:rsidRPr="00DC2E1D" w:rsidRDefault="0073185A" w:rsidP="00731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85A" w:rsidRPr="001C5302" w:rsidRDefault="0073185A" w:rsidP="0073185A">
      <w:pPr>
        <w:pStyle w:val="Heading5"/>
        <w:spacing w:before="0"/>
        <w:rPr>
          <w:rFonts w:ascii="Times New Roman" w:hAnsi="Times New Roman" w:cs="Times New Roman"/>
          <w:b/>
          <w:color w:val="auto"/>
        </w:rPr>
      </w:pPr>
      <w:r w:rsidRPr="001C5302">
        <w:rPr>
          <w:rFonts w:ascii="Times New Roman" w:hAnsi="Times New Roman" w:cs="Times New Roman"/>
          <w:b/>
          <w:color w:val="auto"/>
        </w:rPr>
        <w:t>APPOINTMENTS</w:t>
      </w:r>
    </w:p>
    <w:p w:rsidR="0073185A" w:rsidRPr="00DC2E1D" w:rsidRDefault="0073185A" w:rsidP="00731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2090"/>
        <w:gridCol w:w="3859"/>
        <w:gridCol w:w="3217"/>
      </w:tblGrid>
      <w:tr w:rsidR="00F70B94" w:rsidRPr="00DC2E1D" w:rsidTr="00DC2E1D">
        <w:tc>
          <w:tcPr>
            <w:tcW w:w="2090" w:type="dxa"/>
          </w:tcPr>
          <w:p w:rsidR="0073185A" w:rsidRPr="00DC2E1D" w:rsidRDefault="0073185A" w:rsidP="00AE140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Principal Scientist</w:t>
            </w:r>
          </w:p>
        </w:tc>
        <w:tc>
          <w:tcPr>
            <w:tcW w:w="3859" w:type="dxa"/>
          </w:tcPr>
          <w:p w:rsidR="0073185A" w:rsidRPr="00DC2E1D" w:rsidRDefault="00EF0590" w:rsidP="00AE140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NILOP-</w:t>
            </w:r>
            <w:r w:rsidR="009F165D" w:rsidRPr="00DC2E1D">
              <w:rPr>
                <w:rFonts w:ascii="Times New Roman" w:hAnsi="Times New Roman" w:cs="Times New Roman"/>
                <w:sz w:val="24"/>
                <w:szCs w:val="24"/>
              </w:rPr>
              <w:t>NIBGE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-C,PIEAS</w:t>
            </w:r>
          </w:p>
        </w:tc>
        <w:tc>
          <w:tcPr>
            <w:tcW w:w="3217" w:type="dxa"/>
          </w:tcPr>
          <w:p w:rsidR="0073185A" w:rsidRPr="00DC2E1D" w:rsidRDefault="009F165D" w:rsidP="009F165D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0590" w:rsidRPr="00DC2E1D">
              <w:rPr>
                <w:rFonts w:ascii="Times New Roman" w:hAnsi="Times New Roman" w:cs="Times New Roman"/>
                <w:sz w:val="24"/>
                <w:szCs w:val="24"/>
              </w:rPr>
              <w:t>12-2017</w:t>
            </w:r>
            <w:r w:rsidR="00F70B94"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>to date</w:t>
            </w:r>
          </w:p>
        </w:tc>
      </w:tr>
      <w:tr w:rsidR="00F70B94" w:rsidRPr="00DC2E1D" w:rsidTr="00DC2E1D">
        <w:tc>
          <w:tcPr>
            <w:tcW w:w="2090" w:type="dxa"/>
          </w:tcPr>
          <w:p w:rsidR="0073185A" w:rsidRPr="00DC2E1D" w:rsidRDefault="0073185A" w:rsidP="00AE140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Senior Scientist</w:t>
            </w:r>
          </w:p>
        </w:tc>
        <w:tc>
          <w:tcPr>
            <w:tcW w:w="3859" w:type="dxa"/>
          </w:tcPr>
          <w:p w:rsidR="0073185A" w:rsidRPr="00DC2E1D" w:rsidRDefault="009F165D" w:rsidP="00AE140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NILOP</w:t>
            </w:r>
            <w:r w:rsidR="00EF0590" w:rsidRPr="00DC2E1D">
              <w:rPr>
                <w:rFonts w:ascii="Times New Roman" w:hAnsi="Times New Roman" w:cs="Times New Roman"/>
                <w:sz w:val="24"/>
                <w:szCs w:val="24"/>
              </w:rPr>
              <w:t>-C,PIEAS</w:t>
            </w:r>
          </w:p>
        </w:tc>
        <w:tc>
          <w:tcPr>
            <w:tcW w:w="3217" w:type="dxa"/>
          </w:tcPr>
          <w:p w:rsidR="0073185A" w:rsidRPr="00DC2E1D" w:rsidRDefault="0073185A" w:rsidP="00F70B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01-12-200</w:t>
            </w:r>
            <w:r w:rsidR="009F165D" w:rsidRPr="00DC2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 xml:space="preserve"> to 3</w:t>
            </w:r>
            <w:r w:rsidR="00F70B94" w:rsidRPr="00DC2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-11-201</w:t>
            </w:r>
            <w:r w:rsidR="009F165D" w:rsidRPr="00DC2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70B94" w:rsidRPr="00DC2E1D" w:rsidTr="00DC2E1D">
        <w:tc>
          <w:tcPr>
            <w:tcW w:w="2090" w:type="dxa"/>
          </w:tcPr>
          <w:p w:rsidR="0073185A" w:rsidRPr="00DC2E1D" w:rsidRDefault="0073185A" w:rsidP="00AE140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Junior Scientist</w:t>
            </w:r>
          </w:p>
        </w:tc>
        <w:tc>
          <w:tcPr>
            <w:tcW w:w="3859" w:type="dxa"/>
          </w:tcPr>
          <w:p w:rsidR="0073185A" w:rsidRPr="00DC2E1D" w:rsidRDefault="009F165D" w:rsidP="00AE140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NILOP</w:t>
            </w:r>
            <w:r w:rsidR="00EF0590" w:rsidRPr="00DC2E1D">
              <w:rPr>
                <w:rFonts w:ascii="Times New Roman" w:hAnsi="Times New Roman" w:cs="Times New Roman"/>
                <w:sz w:val="24"/>
                <w:szCs w:val="24"/>
              </w:rPr>
              <w:t>-C,PIEAS</w:t>
            </w:r>
          </w:p>
        </w:tc>
        <w:tc>
          <w:tcPr>
            <w:tcW w:w="3217" w:type="dxa"/>
          </w:tcPr>
          <w:p w:rsidR="0073185A" w:rsidRPr="00DC2E1D" w:rsidRDefault="009F165D" w:rsidP="009F165D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7 to 30-11</w:t>
            </w:r>
            <w:r w:rsidR="0073185A" w:rsidRPr="00DC2E1D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Pr="00DC2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1C5302" w:rsidRPr="00DC2E1D" w:rsidRDefault="00DC2E1D" w:rsidP="00DC2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ab/>
      </w:r>
    </w:p>
    <w:p w:rsidR="00DC2E1D" w:rsidRDefault="00DC2E1D" w:rsidP="00DC2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302">
        <w:rPr>
          <w:rFonts w:ascii="Times New Roman" w:hAnsi="Times New Roman" w:cs="Times New Roman"/>
          <w:b/>
          <w:sz w:val="24"/>
          <w:szCs w:val="24"/>
        </w:rPr>
        <w:t>TRAININGS</w:t>
      </w:r>
      <w:r w:rsidRPr="00DC2E1D">
        <w:rPr>
          <w:rFonts w:ascii="Times New Roman" w:hAnsi="Times New Roman" w:cs="Times New Roman"/>
          <w:sz w:val="24"/>
          <w:szCs w:val="24"/>
        </w:rPr>
        <w:t>:</w:t>
      </w:r>
    </w:p>
    <w:p w:rsidR="001C5302" w:rsidRPr="00DC2E1D" w:rsidRDefault="001C5302" w:rsidP="00DC2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F08" w:rsidRDefault="00DC2E1D" w:rsidP="001C5302">
      <w:pPr>
        <w:pStyle w:val="ListParagraph"/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08">
        <w:rPr>
          <w:rFonts w:ascii="Times New Roman" w:hAnsi="Times New Roman" w:cs="Times New Roman"/>
          <w:sz w:val="24"/>
          <w:szCs w:val="24"/>
        </w:rPr>
        <w:t xml:space="preserve">Training for the operation and installation of Photoluminescence, Electroluminescence and Raman Spectroscopy systems and low temperature cryogenic system at NILOP. Instructor: </w:t>
      </w:r>
      <w:proofErr w:type="spellStart"/>
      <w:r w:rsidRPr="00CF2F08">
        <w:rPr>
          <w:rFonts w:ascii="Times New Roman" w:hAnsi="Times New Roman" w:cs="Times New Roman"/>
          <w:sz w:val="24"/>
          <w:szCs w:val="24"/>
        </w:rPr>
        <w:t>Joo</w:t>
      </w:r>
      <w:proofErr w:type="spellEnd"/>
      <w:r w:rsidRPr="00CF2F08">
        <w:rPr>
          <w:rFonts w:ascii="Times New Roman" w:hAnsi="Times New Roman" w:cs="Times New Roman"/>
          <w:sz w:val="24"/>
          <w:szCs w:val="24"/>
        </w:rPr>
        <w:t xml:space="preserve"> Young </w:t>
      </w:r>
      <w:proofErr w:type="spellStart"/>
      <w:r w:rsidRPr="00CF2F08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Pr="00CF2F08">
        <w:rPr>
          <w:rFonts w:ascii="Times New Roman" w:hAnsi="Times New Roman" w:cs="Times New Roman"/>
          <w:sz w:val="24"/>
          <w:szCs w:val="24"/>
        </w:rPr>
        <w:t xml:space="preserve"> from department of optical system </w:t>
      </w:r>
      <w:proofErr w:type="spellStart"/>
      <w:r w:rsidRPr="00CF2F08">
        <w:rPr>
          <w:rFonts w:ascii="Times New Roman" w:hAnsi="Times New Roman" w:cs="Times New Roman"/>
          <w:sz w:val="24"/>
          <w:szCs w:val="24"/>
        </w:rPr>
        <w:t>Dongwoo</w:t>
      </w:r>
      <w:proofErr w:type="spellEnd"/>
      <w:r w:rsidRPr="00CF2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08">
        <w:rPr>
          <w:rFonts w:ascii="Times New Roman" w:hAnsi="Times New Roman" w:cs="Times New Roman"/>
          <w:sz w:val="24"/>
          <w:szCs w:val="24"/>
        </w:rPr>
        <w:t>Optron</w:t>
      </w:r>
      <w:proofErr w:type="spellEnd"/>
      <w:r w:rsidRPr="00CF2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2F08">
        <w:rPr>
          <w:rFonts w:ascii="Times New Roman" w:hAnsi="Times New Roman" w:cs="Times New Roman"/>
          <w:sz w:val="24"/>
          <w:szCs w:val="24"/>
        </w:rPr>
        <w:t>Co.,Ltd</w:t>
      </w:r>
      <w:proofErr w:type="spellEnd"/>
      <w:r w:rsidRPr="00CF2F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F2F08">
        <w:rPr>
          <w:rFonts w:ascii="Times New Roman" w:hAnsi="Times New Roman" w:cs="Times New Roman"/>
          <w:sz w:val="24"/>
          <w:szCs w:val="24"/>
        </w:rPr>
        <w:t xml:space="preserve"> Korea.</w:t>
      </w:r>
    </w:p>
    <w:p w:rsidR="00CF2F08" w:rsidRDefault="00DC2E1D" w:rsidP="001C5302">
      <w:pPr>
        <w:pStyle w:val="ListParagraph"/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08">
        <w:rPr>
          <w:rFonts w:ascii="Times New Roman" w:hAnsi="Times New Roman" w:cs="Times New Roman"/>
          <w:sz w:val="24"/>
          <w:szCs w:val="24"/>
        </w:rPr>
        <w:t xml:space="preserve">Training for the operation and installation of Scanning Probe Microscope (AFM, MFM, STM etc.) at NILOP. Instructor: </w:t>
      </w:r>
      <w:proofErr w:type="spellStart"/>
      <w:proofErr w:type="gramStart"/>
      <w:r w:rsidRPr="00CF2F08">
        <w:rPr>
          <w:rFonts w:ascii="Times New Roman" w:hAnsi="Times New Roman" w:cs="Times New Roman"/>
          <w:sz w:val="24"/>
          <w:szCs w:val="24"/>
        </w:rPr>
        <w:t>Dr.Jens</w:t>
      </w:r>
      <w:proofErr w:type="spellEnd"/>
      <w:proofErr w:type="gramEnd"/>
      <w:r w:rsidRPr="00CF2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08">
        <w:rPr>
          <w:rFonts w:ascii="Times New Roman" w:hAnsi="Times New Roman" w:cs="Times New Roman"/>
          <w:sz w:val="24"/>
          <w:szCs w:val="24"/>
        </w:rPr>
        <w:t>Ulbrich</w:t>
      </w:r>
      <w:proofErr w:type="spellEnd"/>
      <w:r w:rsidRPr="00CF2F08">
        <w:rPr>
          <w:rFonts w:ascii="Times New Roman" w:hAnsi="Times New Roman" w:cs="Times New Roman"/>
          <w:sz w:val="24"/>
          <w:szCs w:val="24"/>
        </w:rPr>
        <w:t xml:space="preserve"> Manager director </w:t>
      </w:r>
      <w:proofErr w:type="spellStart"/>
      <w:r w:rsidRPr="00CF2F08">
        <w:rPr>
          <w:rFonts w:ascii="Times New Roman" w:hAnsi="Times New Roman" w:cs="Times New Roman"/>
          <w:sz w:val="24"/>
          <w:szCs w:val="24"/>
        </w:rPr>
        <w:t>alphacontec</w:t>
      </w:r>
      <w:proofErr w:type="spellEnd"/>
      <w:r w:rsidRPr="00CF2F08">
        <w:rPr>
          <w:rFonts w:ascii="Times New Roman" w:hAnsi="Times New Roman" w:cs="Times New Roman"/>
          <w:sz w:val="24"/>
          <w:szCs w:val="24"/>
        </w:rPr>
        <w:t xml:space="preserve"> Germany.</w:t>
      </w:r>
    </w:p>
    <w:p w:rsidR="00CF2F08" w:rsidRDefault="00DC2E1D" w:rsidP="001C5302">
      <w:pPr>
        <w:pStyle w:val="ListParagraph"/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08">
        <w:rPr>
          <w:rFonts w:ascii="Times New Roman" w:hAnsi="Times New Roman" w:cs="Times New Roman"/>
          <w:sz w:val="24"/>
          <w:szCs w:val="24"/>
        </w:rPr>
        <w:lastRenderedPageBreak/>
        <w:t xml:space="preserve">Training for the operation and installation of molecular beam epitaxial growth system.Instructer.by </w:t>
      </w:r>
      <w:proofErr w:type="spellStart"/>
      <w:r w:rsidRPr="00CF2F08">
        <w:rPr>
          <w:rFonts w:ascii="Times New Roman" w:hAnsi="Times New Roman" w:cs="Times New Roman"/>
          <w:sz w:val="24"/>
          <w:szCs w:val="24"/>
        </w:rPr>
        <w:t>creaRech</w:t>
      </w:r>
      <w:proofErr w:type="spellEnd"/>
      <w:r w:rsidRPr="00CF2F0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proofErr w:type="gramStart"/>
      <w:r w:rsidRPr="00CF2F08">
        <w:rPr>
          <w:rFonts w:ascii="Times New Roman" w:hAnsi="Times New Roman" w:cs="Times New Roman"/>
          <w:sz w:val="24"/>
          <w:szCs w:val="24"/>
        </w:rPr>
        <w:t>Co,GMBH</w:t>
      </w:r>
      <w:proofErr w:type="gramEnd"/>
      <w:r w:rsidRPr="00CF2F08">
        <w:rPr>
          <w:rFonts w:ascii="Times New Roman" w:hAnsi="Times New Roman" w:cs="Times New Roman"/>
          <w:sz w:val="24"/>
          <w:szCs w:val="24"/>
        </w:rPr>
        <w:t>,Germany.</w:t>
      </w:r>
      <w:proofErr w:type="spellEnd"/>
    </w:p>
    <w:p w:rsidR="00CF2F08" w:rsidRDefault="00DC2E1D" w:rsidP="001C5302">
      <w:pPr>
        <w:pStyle w:val="ListParagraph"/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08">
        <w:rPr>
          <w:rFonts w:ascii="Times New Roman" w:hAnsi="Times New Roman" w:cs="Times New Roman"/>
          <w:sz w:val="24"/>
          <w:szCs w:val="24"/>
        </w:rPr>
        <w:t xml:space="preserve">Workshop on DFT quantum Espresso Code Instructor: Dr. </w:t>
      </w:r>
      <w:proofErr w:type="spellStart"/>
      <w:r w:rsidRPr="00CF2F08">
        <w:rPr>
          <w:rFonts w:ascii="Times New Roman" w:hAnsi="Times New Roman" w:cs="Times New Roman"/>
          <w:sz w:val="24"/>
          <w:szCs w:val="24"/>
        </w:rPr>
        <w:t>Talat</w:t>
      </w:r>
      <w:proofErr w:type="spellEnd"/>
      <w:r w:rsidRPr="00CF2F08">
        <w:rPr>
          <w:rFonts w:ascii="Times New Roman" w:hAnsi="Times New Roman" w:cs="Times New Roman"/>
          <w:sz w:val="24"/>
          <w:szCs w:val="24"/>
        </w:rPr>
        <w:t xml:space="preserve"> Shahnaz Rahman. UCF Pegasus Professor, Department of Physics, University of Central Florida.at NCP Pakistan.</w:t>
      </w:r>
    </w:p>
    <w:p w:rsidR="00DC2E1D" w:rsidRPr="00CF2F08" w:rsidRDefault="00DC2E1D" w:rsidP="00CF2F08">
      <w:pPr>
        <w:pStyle w:val="ListParagraph"/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08">
        <w:rPr>
          <w:rFonts w:ascii="Times New Roman" w:hAnsi="Times New Roman" w:cs="Times New Roman"/>
          <w:sz w:val="24"/>
          <w:szCs w:val="24"/>
        </w:rPr>
        <w:t>Workshop on Linux OS administration and operation, and configuration of parallel computers, and ROCK</w:t>
      </w:r>
      <w:r w:rsidR="00CF2F08">
        <w:rPr>
          <w:rFonts w:ascii="Times New Roman" w:hAnsi="Times New Roman" w:cs="Times New Roman"/>
          <w:sz w:val="24"/>
          <w:szCs w:val="24"/>
        </w:rPr>
        <w:t xml:space="preserve">S OS by </w:t>
      </w:r>
      <w:proofErr w:type="spellStart"/>
      <w:r w:rsidR="00CF2F08">
        <w:rPr>
          <w:rFonts w:ascii="Times New Roman" w:hAnsi="Times New Roman" w:cs="Times New Roman"/>
          <w:sz w:val="24"/>
          <w:szCs w:val="24"/>
        </w:rPr>
        <w:t>Anadigi</w:t>
      </w:r>
      <w:proofErr w:type="spellEnd"/>
      <w:r w:rsidR="00CF2F08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="00CF2F08">
        <w:rPr>
          <w:rFonts w:ascii="Times New Roman" w:hAnsi="Times New Roman" w:cs="Times New Roman"/>
          <w:sz w:val="24"/>
          <w:szCs w:val="24"/>
        </w:rPr>
        <w:t>Pakistan</w:t>
      </w:r>
      <w:r w:rsidRPr="00CF2F08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CF2F08">
        <w:rPr>
          <w:rFonts w:ascii="Times New Roman" w:hAnsi="Times New Roman" w:cs="Times New Roman"/>
          <w:sz w:val="24"/>
          <w:szCs w:val="24"/>
        </w:rPr>
        <w:t xml:space="preserve"> on Operation and application of COMSOL RF module on ROCKS Cluster</w:t>
      </w:r>
      <w:bookmarkStart w:id="0" w:name="_GoBack"/>
      <w:bookmarkEnd w:id="0"/>
      <w:r w:rsidRPr="00CF2F08">
        <w:rPr>
          <w:rFonts w:ascii="Times New Roman" w:hAnsi="Times New Roman" w:cs="Times New Roman"/>
          <w:sz w:val="24"/>
          <w:szCs w:val="24"/>
        </w:rPr>
        <w:tab/>
      </w:r>
    </w:p>
    <w:p w:rsidR="00DC2E1D" w:rsidRPr="00DC2E1D" w:rsidRDefault="00DC2E1D" w:rsidP="00DC2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302">
        <w:rPr>
          <w:rFonts w:ascii="Times New Roman" w:hAnsi="Times New Roman" w:cs="Times New Roman"/>
          <w:b/>
          <w:sz w:val="24"/>
          <w:szCs w:val="24"/>
        </w:rPr>
        <w:t>PUBLICATIONS</w:t>
      </w:r>
      <w:r w:rsidRPr="00DC2E1D">
        <w:rPr>
          <w:rFonts w:ascii="Times New Roman" w:hAnsi="Times New Roman" w:cs="Times New Roman"/>
          <w:sz w:val="24"/>
          <w:szCs w:val="24"/>
        </w:rPr>
        <w:t>:</w:t>
      </w:r>
    </w:p>
    <w:p w:rsidR="00DC2E1D" w:rsidRPr="00DC2E1D" w:rsidRDefault="00DC2E1D" w:rsidP="00DC2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[1].</w:t>
      </w:r>
      <w:r w:rsidRPr="00DC2E1D">
        <w:rPr>
          <w:rFonts w:ascii="Times New Roman" w:hAnsi="Times New Roman" w:cs="Times New Roman"/>
          <w:sz w:val="24"/>
          <w:szCs w:val="24"/>
        </w:rPr>
        <w:tab/>
        <w:t>Structural and optical analyses of polycrystalline Zn1−xSbxSe thin films prepared by resistive heating technique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 xml:space="preserve">Optical Materials 51; 115–120 (2016) doi.org/10.1016/j.optmat.2015.11.028 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[2].</w:t>
      </w:r>
      <w:r w:rsidRPr="00DC2E1D">
        <w:rPr>
          <w:rFonts w:ascii="Times New Roman" w:hAnsi="Times New Roman" w:cs="Times New Roman"/>
          <w:sz w:val="24"/>
          <w:szCs w:val="24"/>
        </w:rPr>
        <w:tab/>
        <w:t>MICROWAVE ASSISTED pH CONTROLLED ZnO MORPHOLOGY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Digest Journal of Nanomaterials &amp; Biostructures (DJNB). Vol. 13 Issue 1, p307-313 (2018)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[3].</w:t>
      </w:r>
      <w:r w:rsidRPr="00DC2E1D">
        <w:rPr>
          <w:rFonts w:ascii="Times New Roman" w:hAnsi="Times New Roman" w:cs="Times New Roman"/>
          <w:sz w:val="24"/>
          <w:szCs w:val="24"/>
        </w:rPr>
        <w:tab/>
        <w:t>Photoluminescence and structural analysis of wurtzite (ZnO)1−x(V2O</w:t>
      </w:r>
      <w:proofErr w:type="gramStart"/>
      <w:r w:rsidRPr="00DC2E1D">
        <w:rPr>
          <w:rFonts w:ascii="Times New Roman" w:hAnsi="Times New Roman" w:cs="Times New Roman"/>
          <w:sz w:val="24"/>
          <w:szCs w:val="24"/>
        </w:rPr>
        <w:t>5)x</w:t>
      </w:r>
      <w:proofErr w:type="gramEnd"/>
      <w:r w:rsidRPr="00DC2E1D">
        <w:rPr>
          <w:rFonts w:ascii="Times New Roman" w:hAnsi="Times New Roman" w:cs="Times New Roman"/>
          <w:sz w:val="24"/>
          <w:szCs w:val="24"/>
        </w:rPr>
        <w:t xml:space="preserve"> composite 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Journal of Semiconductors Vol. 39, No. 8 (2018)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 xml:space="preserve">https://doi.org/10.1088/1674-4926/39/8/082002 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[4].</w:t>
      </w:r>
      <w:r w:rsidRPr="00DC2E1D">
        <w:rPr>
          <w:rFonts w:ascii="Times New Roman" w:hAnsi="Times New Roman" w:cs="Times New Roman"/>
          <w:sz w:val="24"/>
          <w:szCs w:val="24"/>
        </w:rPr>
        <w:tab/>
        <w:t>Synthesis of monophasic Ag doped hydroxyapatite and evaluation of antibacterial activity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 xml:space="preserve">Materials Science and Engineering: C Vol. 90, 308-3131(2018) https://doi.org/10.1016/j.msec.2018.04.076 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[5].</w:t>
      </w:r>
      <w:r w:rsidRPr="00DC2E1D">
        <w:rPr>
          <w:rFonts w:ascii="Times New Roman" w:hAnsi="Times New Roman" w:cs="Times New Roman"/>
          <w:sz w:val="24"/>
          <w:szCs w:val="24"/>
        </w:rPr>
        <w:tab/>
        <w:t xml:space="preserve">Structural and Optical Properties of Multilayer </w:t>
      </w:r>
      <w:proofErr w:type="spellStart"/>
      <w:r w:rsidRPr="00DC2E1D">
        <w:rPr>
          <w:rFonts w:ascii="Times New Roman" w:hAnsi="Times New Roman" w:cs="Times New Roman"/>
          <w:sz w:val="24"/>
          <w:szCs w:val="24"/>
        </w:rPr>
        <w:t>Heterostructure</w:t>
      </w:r>
      <w:proofErr w:type="spellEnd"/>
      <w:r w:rsidRPr="00DC2E1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C2E1D">
        <w:rPr>
          <w:rFonts w:ascii="Times New Roman" w:hAnsi="Times New Roman" w:cs="Times New Roman"/>
          <w:sz w:val="24"/>
          <w:szCs w:val="24"/>
        </w:rPr>
        <w:t>CdTe</w:t>
      </w:r>
      <w:proofErr w:type="spellEnd"/>
      <w:r w:rsidRPr="00DC2E1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2E1D">
        <w:rPr>
          <w:rFonts w:ascii="Times New Roman" w:hAnsi="Times New Roman" w:cs="Times New Roman"/>
          <w:sz w:val="24"/>
          <w:szCs w:val="24"/>
        </w:rPr>
        <w:t>CdSe</w:t>
      </w:r>
      <w:proofErr w:type="spellEnd"/>
      <w:r w:rsidRPr="00DC2E1D">
        <w:rPr>
          <w:rFonts w:ascii="Times New Roman" w:hAnsi="Times New Roman" w:cs="Times New Roman"/>
          <w:sz w:val="24"/>
          <w:szCs w:val="24"/>
        </w:rPr>
        <w:t xml:space="preserve"> Thin Films 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Phys. Chem. 2019; 233(9): 1215–1231 (2018) https://doi.org/10.1515/zpch-2018-1339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[6].</w:t>
      </w:r>
      <w:r w:rsidRPr="00DC2E1D">
        <w:rPr>
          <w:rFonts w:ascii="Times New Roman" w:hAnsi="Times New Roman" w:cs="Times New Roman"/>
          <w:sz w:val="24"/>
          <w:szCs w:val="24"/>
        </w:rPr>
        <w:tab/>
        <w:t>Effect of Hydrothermal Reaction Time on Electrical, Structural and Magnetic Properties of Cobalt Ferrite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Phys. Chem. 2020; 234(2): 323–353 (2019) https://doi.org/10.1515/zpch-2019-1423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[7].</w:t>
      </w:r>
      <w:r w:rsidRPr="00DC2E1D">
        <w:rPr>
          <w:rFonts w:ascii="Times New Roman" w:hAnsi="Times New Roman" w:cs="Times New Roman"/>
          <w:sz w:val="24"/>
          <w:szCs w:val="24"/>
        </w:rPr>
        <w:tab/>
        <w:t>Synthesis and characterization of NiFe2O4 ferrite: Sol–gel and hydrothermal synthesis routes effect on magnetic, structural and dielectric characteristics</w:t>
      </w:r>
    </w:p>
    <w:p w:rsidR="00803E5A" w:rsidRDefault="00803E5A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 xml:space="preserve">Materials Chemistry and Physics, Volume 258, 123888 (2020) https://doi.org/10.1016/j.matchemphys.2020.123888 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[8].</w:t>
      </w:r>
      <w:r w:rsidRPr="00DC2E1D">
        <w:rPr>
          <w:rFonts w:ascii="Times New Roman" w:hAnsi="Times New Roman" w:cs="Times New Roman"/>
          <w:sz w:val="24"/>
          <w:szCs w:val="24"/>
        </w:rPr>
        <w:tab/>
        <w:t>The effect of temperature on the structural, dielectric and magnetic properties of cobalt ferrites synthesized via hydrothermal method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 xml:space="preserve">Z. Phys. </w:t>
      </w:r>
      <w:proofErr w:type="spellStart"/>
      <w:r w:rsidRPr="00DC2E1D">
        <w:rPr>
          <w:rFonts w:ascii="Times New Roman" w:hAnsi="Times New Roman" w:cs="Times New Roman"/>
          <w:sz w:val="24"/>
          <w:szCs w:val="24"/>
        </w:rPr>
        <w:t>Chem</w:t>
      </w:r>
      <w:proofErr w:type="spellEnd"/>
      <w:r w:rsidRPr="00DC2E1D">
        <w:rPr>
          <w:rFonts w:ascii="Times New Roman" w:hAnsi="Times New Roman" w:cs="Times New Roman"/>
          <w:sz w:val="24"/>
          <w:szCs w:val="24"/>
        </w:rPr>
        <w:t xml:space="preserve">, 2020. </w:t>
      </w:r>
      <w:proofErr w:type="spellStart"/>
      <w:r w:rsidRPr="00DC2E1D">
        <w:rPr>
          <w:rFonts w:ascii="Times New Roman" w:hAnsi="Times New Roman" w:cs="Times New Roman"/>
          <w:sz w:val="24"/>
          <w:szCs w:val="24"/>
        </w:rPr>
        <w:t>aop</w:t>
      </w:r>
      <w:proofErr w:type="spellEnd"/>
      <w:r w:rsidRPr="00DC2E1D">
        <w:rPr>
          <w:rFonts w:ascii="Times New Roman" w:hAnsi="Times New Roman" w:cs="Times New Roman"/>
          <w:sz w:val="24"/>
          <w:szCs w:val="24"/>
        </w:rPr>
        <w:t xml:space="preserve"> (2021) https://doi.org/10.1515/zpch-2020-1751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[9].</w:t>
      </w:r>
      <w:r w:rsidRPr="00DC2E1D">
        <w:rPr>
          <w:rFonts w:ascii="Times New Roman" w:hAnsi="Times New Roman" w:cs="Times New Roman"/>
          <w:sz w:val="24"/>
          <w:szCs w:val="24"/>
        </w:rPr>
        <w:tab/>
        <w:t>Fe3O4/graphene oxide/Fe4[Fe(CN)6]3 nanocomposites for high performance electromagnetic interference shielding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 xml:space="preserve">Ceramics International Volume </w:t>
      </w:r>
      <w:r w:rsidR="00803E5A" w:rsidRPr="00DC2E1D">
        <w:rPr>
          <w:rFonts w:ascii="Times New Roman" w:hAnsi="Times New Roman" w:cs="Times New Roman"/>
          <w:sz w:val="24"/>
          <w:szCs w:val="24"/>
        </w:rPr>
        <w:t>47, 11587</w:t>
      </w:r>
      <w:r w:rsidRPr="00DC2E1D">
        <w:rPr>
          <w:rFonts w:ascii="Times New Roman" w:hAnsi="Times New Roman" w:cs="Times New Roman"/>
          <w:sz w:val="24"/>
          <w:szCs w:val="24"/>
        </w:rPr>
        <w:t>-11595 (2021) https://doi.org/10.1016/j.ceramint.2020.12.291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[10].</w:t>
      </w:r>
      <w:r w:rsidRPr="00DC2E1D">
        <w:rPr>
          <w:rFonts w:ascii="Times New Roman" w:hAnsi="Times New Roman" w:cs="Times New Roman"/>
          <w:sz w:val="24"/>
          <w:szCs w:val="24"/>
        </w:rPr>
        <w:tab/>
        <w:t>Cationic distribution of nickel doped NixCoX-1Fe2O4 nanoparticles prepared by hydrothermal approach: Effect of doping on dielectric properties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Materials Chemistry and Physics, Volume 264, 124451 (2021)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https://doi.org/10.1016/j.matchemphys.2021.124451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lastRenderedPageBreak/>
        <w:t>[11].</w:t>
      </w:r>
      <w:r w:rsidRPr="00DC2E1D">
        <w:rPr>
          <w:rFonts w:ascii="Times New Roman" w:hAnsi="Times New Roman" w:cs="Times New Roman"/>
          <w:sz w:val="24"/>
          <w:szCs w:val="24"/>
        </w:rPr>
        <w:tab/>
        <w:t xml:space="preserve">UV-A Treatment of ZrO2 Thin Films Fabricated by Environmental Friendlier Water-Based Solution Processing: Structural and Optical Studies 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Coatings 2021, 11(7), 821; https://doi.org/10.3390/coatings11070821</w:t>
      </w:r>
    </w:p>
    <w:p w:rsidR="00DC2E1D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[12].</w:t>
      </w:r>
      <w:r w:rsidRPr="00DC2E1D">
        <w:rPr>
          <w:rFonts w:ascii="Times New Roman" w:hAnsi="Times New Roman" w:cs="Times New Roman"/>
          <w:sz w:val="24"/>
          <w:szCs w:val="24"/>
        </w:rPr>
        <w:tab/>
        <w:t>Dielectric and electrical properties of synthesized PBGO/Fe3O4 nanocomposite</w:t>
      </w:r>
    </w:p>
    <w:p w:rsidR="000142D2" w:rsidRPr="00DC2E1D" w:rsidRDefault="00DC2E1D" w:rsidP="00803E5A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>Ceramics International Volume 47, Issue 18, 15 September 2021, Pages 26224-26232 https://doi.org/10.1016/j.ceramint.2021.06.030</w:t>
      </w:r>
      <w:r w:rsidRPr="00DC2E1D">
        <w:rPr>
          <w:rFonts w:ascii="Times New Roman" w:hAnsi="Times New Roman" w:cs="Times New Roman"/>
          <w:sz w:val="24"/>
          <w:szCs w:val="24"/>
        </w:rPr>
        <w:cr/>
      </w:r>
    </w:p>
    <w:p w:rsidR="000142D2" w:rsidRPr="001C5302" w:rsidRDefault="00FA1A92" w:rsidP="00BA59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302">
        <w:rPr>
          <w:rFonts w:ascii="Times New Roman" w:hAnsi="Times New Roman" w:cs="Times New Roman"/>
          <w:b/>
          <w:sz w:val="24"/>
          <w:szCs w:val="24"/>
        </w:rPr>
        <w:t>REFERENCES:</w:t>
      </w:r>
    </w:p>
    <w:p w:rsidR="00FA1A92" w:rsidRPr="00DC2E1D" w:rsidRDefault="00FA1A92" w:rsidP="00FA1A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EB" w:rsidRPr="00DC2E1D" w:rsidRDefault="007E7395" w:rsidP="0086509C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440062"/>
          <w:sz w:val="24"/>
          <w:szCs w:val="24"/>
          <w:lang w:val="en-US"/>
        </w:rPr>
      </w:pPr>
      <w:r w:rsidRPr="00DC2E1D">
        <w:rPr>
          <w:rFonts w:ascii="Times New Roman" w:eastAsia="Times New Roman" w:hAnsi="Times New Roman" w:cs="Times New Roman"/>
          <w:bCs/>
          <w:color w:val="440062"/>
          <w:sz w:val="24"/>
          <w:szCs w:val="24"/>
          <w:lang w:val="en-US"/>
        </w:rPr>
        <w:t>Prof.</w:t>
      </w:r>
      <w:r w:rsidR="00BA59EB" w:rsidRPr="00DC2E1D">
        <w:rPr>
          <w:rFonts w:ascii="Times New Roman" w:eastAsia="Times New Roman" w:hAnsi="Times New Roman" w:cs="Times New Roman"/>
          <w:bCs/>
          <w:color w:val="440062"/>
          <w:sz w:val="24"/>
          <w:szCs w:val="24"/>
          <w:lang w:val="en-US"/>
        </w:rPr>
        <w:t xml:space="preserve"> Dr. </w:t>
      </w:r>
      <w:proofErr w:type="spellStart"/>
      <w:r w:rsidR="00BA59EB" w:rsidRPr="00DC2E1D">
        <w:rPr>
          <w:rFonts w:ascii="Times New Roman" w:eastAsia="Times New Roman" w:hAnsi="Times New Roman" w:cs="Times New Roman"/>
          <w:bCs/>
          <w:color w:val="440062"/>
          <w:sz w:val="24"/>
          <w:szCs w:val="24"/>
          <w:lang w:val="en-US"/>
        </w:rPr>
        <w:t>Yasin</w:t>
      </w:r>
      <w:proofErr w:type="spellEnd"/>
      <w:r w:rsidR="00BA59EB" w:rsidRPr="00DC2E1D">
        <w:rPr>
          <w:rFonts w:ascii="Times New Roman" w:eastAsia="Times New Roman" w:hAnsi="Times New Roman" w:cs="Times New Roman"/>
          <w:bCs/>
          <w:color w:val="440062"/>
          <w:sz w:val="24"/>
          <w:szCs w:val="24"/>
          <w:lang w:val="en-US"/>
        </w:rPr>
        <w:t xml:space="preserve"> Raja (PhD) </w:t>
      </w:r>
    </w:p>
    <w:p w:rsidR="00BA59EB" w:rsidRPr="00DC2E1D" w:rsidRDefault="00BA59EB" w:rsidP="00FA1A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 xml:space="preserve">University: UNC </w:t>
      </w:r>
      <w:r w:rsidR="0086509C" w:rsidRPr="00DC2E1D">
        <w:rPr>
          <w:rFonts w:ascii="Times New Roman" w:hAnsi="Times New Roman" w:cs="Times New Roman"/>
          <w:sz w:val="24"/>
          <w:szCs w:val="24"/>
        </w:rPr>
        <w:t>Charlotte, Department</w:t>
      </w:r>
      <w:r w:rsidRPr="00DC2E1D">
        <w:rPr>
          <w:rFonts w:ascii="Times New Roman" w:hAnsi="Times New Roman" w:cs="Times New Roman"/>
          <w:sz w:val="24"/>
          <w:szCs w:val="24"/>
        </w:rPr>
        <w:t xml:space="preserve"> of Physics and Optical Science </w:t>
      </w:r>
    </w:p>
    <w:p w:rsidR="00BA59EB" w:rsidRPr="00DC2E1D" w:rsidRDefault="00BA59EB" w:rsidP="00FA1A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hAnsi="Times New Roman" w:cs="Times New Roman"/>
          <w:sz w:val="24"/>
          <w:szCs w:val="24"/>
        </w:rPr>
        <w:t xml:space="preserve">Email: raja@uncc.edu     Tel: 704-687-8156 </w:t>
      </w:r>
      <w:r w:rsidR="0086509C" w:rsidRPr="00DC2E1D">
        <w:rPr>
          <w:rFonts w:ascii="Times New Roman" w:hAnsi="Times New Roman" w:cs="Times New Roman"/>
          <w:sz w:val="24"/>
          <w:szCs w:val="24"/>
        </w:rPr>
        <w:t xml:space="preserve">  </w:t>
      </w:r>
      <w:r w:rsidRPr="00DC2E1D">
        <w:rPr>
          <w:rFonts w:ascii="Times New Roman" w:hAnsi="Times New Roman" w:cs="Times New Roman"/>
          <w:sz w:val="24"/>
          <w:szCs w:val="24"/>
        </w:rPr>
        <w:t>Fax: 7</w:t>
      </w:r>
      <w:r w:rsidR="0086509C" w:rsidRPr="00DC2E1D">
        <w:rPr>
          <w:rFonts w:ascii="Times New Roman" w:hAnsi="Times New Roman" w:cs="Times New Roman"/>
          <w:sz w:val="24"/>
          <w:szCs w:val="24"/>
        </w:rPr>
        <w:t>04-687-8197, Cell: 704-258-0859</w:t>
      </w:r>
    </w:p>
    <w:p w:rsidR="000142D2" w:rsidRPr="00DC2E1D" w:rsidRDefault="000142D2" w:rsidP="00FA1A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09C" w:rsidRPr="00DC2E1D" w:rsidRDefault="0086509C" w:rsidP="0086509C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DC2E1D">
        <w:rPr>
          <w:rFonts w:ascii="Times New Roman" w:eastAsia="Times New Roman" w:hAnsi="Times New Roman" w:cs="Times New Roman"/>
          <w:bCs/>
          <w:color w:val="440062"/>
          <w:sz w:val="24"/>
          <w:szCs w:val="24"/>
          <w:lang w:val="en-US"/>
        </w:rPr>
        <w:t>Prof. Dr. WAHEED S. KHAN</w:t>
      </w:r>
      <w:r w:rsidR="007E7395" w:rsidRPr="00DC2E1D">
        <w:rPr>
          <w:rFonts w:ascii="Times New Roman" w:eastAsia="Times New Roman" w:hAnsi="Times New Roman" w:cs="Times New Roman"/>
          <w:bCs/>
          <w:color w:val="440062"/>
          <w:sz w:val="24"/>
          <w:szCs w:val="24"/>
          <w:lang w:val="en-US"/>
        </w:rPr>
        <w:t>(PhD)</w:t>
      </w:r>
    </w:p>
    <w:p w:rsidR="0086509C" w:rsidRPr="00DC2E1D" w:rsidRDefault="0086509C" w:rsidP="008650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DC2E1D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Deputy Chief Scientist/Manager-</w:t>
      </w:r>
      <w:proofErr w:type="spellStart"/>
      <w:proofErr w:type="gramStart"/>
      <w:r w:rsidRPr="00DC2E1D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ORIC,Leader</w:t>
      </w:r>
      <w:proofErr w:type="spellEnd"/>
      <w:proofErr w:type="gramEnd"/>
      <w:r w:rsidRPr="00DC2E1D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, Nanobiotech Research Group</w:t>
      </w:r>
    </w:p>
    <w:p w:rsidR="0086509C" w:rsidRPr="00DC2E1D" w:rsidRDefault="0086509C" w:rsidP="008650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DC2E1D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National Institute for Biotechnology and Genetic Engineering (NIBGE) College PIEAS,</w:t>
      </w:r>
    </w:p>
    <w:p w:rsidR="0086509C" w:rsidRPr="00DC2E1D" w:rsidRDefault="0086509C" w:rsidP="0086509C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DC2E1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Jhang Road, Faisalabad City, Pakistan.</w:t>
      </w:r>
      <w:r w:rsidRPr="00DC2E1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</w:r>
      <w:r w:rsidRPr="00DC2E1D">
        <w:rPr>
          <w:rStyle w:val="gd"/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Email:</w:t>
      </w:r>
      <w:r w:rsidRPr="00DC2E1D">
        <w:rPr>
          <w:rStyle w:val="go"/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waheedskhan@yahoo.com </w:t>
      </w:r>
      <w:r w:rsidRPr="00DC2E1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Cell#:0092-331-5267520 Direct:+92-41-9201404 </w:t>
      </w:r>
    </w:p>
    <w:p w:rsidR="00FA1A92" w:rsidRPr="00DC2E1D" w:rsidRDefault="0086509C" w:rsidP="008650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2E1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Fax:</w:t>
      </w:r>
      <w:r w:rsidR="000F7184" w:rsidRPr="00DC2E1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DC2E1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+92-41-9201322</w:t>
      </w:r>
      <w:r w:rsidR="00FA1A92" w:rsidRPr="00DC2E1D">
        <w:rPr>
          <w:rFonts w:ascii="Times New Roman" w:hAnsi="Times New Roman" w:cs="Times New Roman"/>
          <w:sz w:val="24"/>
          <w:szCs w:val="24"/>
        </w:rPr>
        <w:tab/>
      </w:r>
    </w:p>
    <w:sectPr w:rsidR="00FA1A92" w:rsidRPr="00DC2E1D" w:rsidSect="00EE4853">
      <w:headerReference w:type="default" r:id="rId9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951" w:rsidRDefault="00B73951" w:rsidP="000142D2">
      <w:pPr>
        <w:spacing w:after="0" w:line="240" w:lineRule="auto"/>
      </w:pPr>
      <w:r>
        <w:separator/>
      </w:r>
    </w:p>
  </w:endnote>
  <w:endnote w:type="continuationSeparator" w:id="0">
    <w:p w:rsidR="00B73951" w:rsidRDefault="00B73951" w:rsidP="00014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951" w:rsidRDefault="00B73951" w:rsidP="000142D2">
      <w:pPr>
        <w:spacing w:after="0" w:line="240" w:lineRule="auto"/>
      </w:pPr>
      <w:r>
        <w:separator/>
      </w:r>
    </w:p>
  </w:footnote>
  <w:footnote w:type="continuationSeparator" w:id="0">
    <w:p w:rsidR="00B73951" w:rsidRDefault="00B73951" w:rsidP="00014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2D2" w:rsidRPr="00146D7F" w:rsidRDefault="00146D7F" w:rsidP="000142D2">
    <w:pPr>
      <w:pStyle w:val="Header"/>
      <w:jc w:val="center"/>
      <w:rPr>
        <w:lang w:val="en-US"/>
      </w:rPr>
    </w:pPr>
    <w:r w:rsidRPr="00146D7F">
      <w:rPr>
        <w:lang w:val="en-US"/>
      </w:rPr>
      <w:t>CURRICULUM VITAE of Abdul Malik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CD6A55"/>
    <w:multiLevelType w:val="hybridMultilevel"/>
    <w:tmpl w:val="F8BAB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2360D"/>
    <w:multiLevelType w:val="hybridMultilevel"/>
    <w:tmpl w:val="4B12811A"/>
    <w:lvl w:ilvl="0" w:tplc="743A3726">
      <w:start w:val="5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54A4C"/>
    <w:multiLevelType w:val="hybridMultilevel"/>
    <w:tmpl w:val="2BF24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11C75"/>
    <w:multiLevelType w:val="hybridMultilevel"/>
    <w:tmpl w:val="85B8824A"/>
    <w:lvl w:ilvl="0" w:tplc="4976C256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C607A"/>
    <w:multiLevelType w:val="hybridMultilevel"/>
    <w:tmpl w:val="4DCC10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410A8"/>
    <w:multiLevelType w:val="hybridMultilevel"/>
    <w:tmpl w:val="7AA8EFF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DF55D1D"/>
    <w:multiLevelType w:val="hybridMultilevel"/>
    <w:tmpl w:val="E3BADF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BB09CD"/>
    <w:multiLevelType w:val="hybridMultilevel"/>
    <w:tmpl w:val="E9921FB4"/>
    <w:lvl w:ilvl="0" w:tplc="FF1ECE7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551344"/>
    <w:multiLevelType w:val="hybridMultilevel"/>
    <w:tmpl w:val="5FE42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D0F9E"/>
    <w:multiLevelType w:val="hybridMultilevel"/>
    <w:tmpl w:val="BCBC21CE"/>
    <w:lvl w:ilvl="0" w:tplc="29A28C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67572"/>
    <w:multiLevelType w:val="hybridMultilevel"/>
    <w:tmpl w:val="85B8824A"/>
    <w:lvl w:ilvl="0" w:tplc="4976C256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627CA"/>
    <w:multiLevelType w:val="hybridMultilevel"/>
    <w:tmpl w:val="D4381C52"/>
    <w:lvl w:ilvl="0" w:tplc="B84CCF7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5D5A"/>
    <w:multiLevelType w:val="hybridMultilevel"/>
    <w:tmpl w:val="31562858"/>
    <w:lvl w:ilvl="0" w:tplc="0D14116A">
      <w:numFmt w:val="bullet"/>
      <w:lvlText w:val=""/>
      <w:lvlJc w:val="left"/>
      <w:pPr>
        <w:ind w:left="1195" w:hanging="35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D26A156">
      <w:numFmt w:val="bullet"/>
      <w:lvlText w:val="•"/>
      <w:lvlJc w:val="left"/>
      <w:pPr>
        <w:ind w:left="1200" w:hanging="358"/>
      </w:pPr>
      <w:rPr>
        <w:rFonts w:hint="default"/>
        <w:lang w:val="en-US" w:eastAsia="en-US" w:bidi="en-US"/>
      </w:rPr>
    </w:lvl>
    <w:lvl w:ilvl="2" w:tplc="D5D85A42">
      <w:numFmt w:val="bullet"/>
      <w:lvlText w:val="•"/>
      <w:lvlJc w:val="left"/>
      <w:pPr>
        <w:ind w:left="2257" w:hanging="358"/>
      </w:pPr>
      <w:rPr>
        <w:rFonts w:hint="default"/>
        <w:lang w:val="en-US" w:eastAsia="en-US" w:bidi="en-US"/>
      </w:rPr>
    </w:lvl>
    <w:lvl w:ilvl="3" w:tplc="32542B30">
      <w:numFmt w:val="bullet"/>
      <w:lvlText w:val="•"/>
      <w:lvlJc w:val="left"/>
      <w:pPr>
        <w:ind w:left="3315" w:hanging="358"/>
      </w:pPr>
      <w:rPr>
        <w:rFonts w:hint="default"/>
        <w:lang w:val="en-US" w:eastAsia="en-US" w:bidi="en-US"/>
      </w:rPr>
    </w:lvl>
    <w:lvl w:ilvl="4" w:tplc="5B32F220">
      <w:numFmt w:val="bullet"/>
      <w:lvlText w:val="•"/>
      <w:lvlJc w:val="left"/>
      <w:pPr>
        <w:ind w:left="4373" w:hanging="358"/>
      </w:pPr>
      <w:rPr>
        <w:rFonts w:hint="default"/>
        <w:lang w:val="en-US" w:eastAsia="en-US" w:bidi="en-US"/>
      </w:rPr>
    </w:lvl>
    <w:lvl w:ilvl="5" w:tplc="7F485504">
      <w:numFmt w:val="bullet"/>
      <w:lvlText w:val="•"/>
      <w:lvlJc w:val="left"/>
      <w:pPr>
        <w:ind w:left="5431" w:hanging="358"/>
      </w:pPr>
      <w:rPr>
        <w:rFonts w:hint="default"/>
        <w:lang w:val="en-US" w:eastAsia="en-US" w:bidi="en-US"/>
      </w:rPr>
    </w:lvl>
    <w:lvl w:ilvl="6" w:tplc="E02208DA">
      <w:numFmt w:val="bullet"/>
      <w:lvlText w:val="•"/>
      <w:lvlJc w:val="left"/>
      <w:pPr>
        <w:ind w:left="6488" w:hanging="358"/>
      </w:pPr>
      <w:rPr>
        <w:rFonts w:hint="default"/>
        <w:lang w:val="en-US" w:eastAsia="en-US" w:bidi="en-US"/>
      </w:rPr>
    </w:lvl>
    <w:lvl w:ilvl="7" w:tplc="E76CD242">
      <w:numFmt w:val="bullet"/>
      <w:lvlText w:val="•"/>
      <w:lvlJc w:val="left"/>
      <w:pPr>
        <w:ind w:left="7546" w:hanging="358"/>
      </w:pPr>
      <w:rPr>
        <w:rFonts w:hint="default"/>
        <w:lang w:val="en-US" w:eastAsia="en-US" w:bidi="en-US"/>
      </w:rPr>
    </w:lvl>
    <w:lvl w:ilvl="8" w:tplc="B0F64CD2">
      <w:numFmt w:val="bullet"/>
      <w:lvlText w:val="•"/>
      <w:lvlJc w:val="left"/>
      <w:pPr>
        <w:ind w:left="8604" w:hanging="358"/>
      </w:pPr>
      <w:rPr>
        <w:rFonts w:hint="default"/>
        <w:lang w:val="en-US" w:eastAsia="en-US" w:bidi="en-US"/>
      </w:rPr>
    </w:lvl>
  </w:abstractNum>
  <w:abstractNum w:abstractNumId="14" w15:restartNumberingAfterBreak="0">
    <w:nsid w:val="3F891D46"/>
    <w:multiLevelType w:val="hybridMultilevel"/>
    <w:tmpl w:val="85B8824A"/>
    <w:lvl w:ilvl="0" w:tplc="4976C256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03507"/>
    <w:multiLevelType w:val="hybridMultilevel"/>
    <w:tmpl w:val="C4B0293C"/>
    <w:lvl w:ilvl="0" w:tplc="5254DC7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A409F5"/>
    <w:multiLevelType w:val="hybridMultilevel"/>
    <w:tmpl w:val="58007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2A9E"/>
    <w:multiLevelType w:val="hybridMultilevel"/>
    <w:tmpl w:val="85B8824A"/>
    <w:lvl w:ilvl="0" w:tplc="4976C256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63031"/>
    <w:multiLevelType w:val="hybridMultilevel"/>
    <w:tmpl w:val="B212EF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5458F"/>
    <w:multiLevelType w:val="hybridMultilevel"/>
    <w:tmpl w:val="6AD62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9"/>
  </w:num>
  <w:num w:numId="5">
    <w:abstractNumId w:val="13"/>
  </w:num>
  <w:num w:numId="6">
    <w:abstractNumId w:val="14"/>
  </w:num>
  <w:num w:numId="7">
    <w:abstractNumId w:val="11"/>
  </w:num>
  <w:num w:numId="8">
    <w:abstractNumId w:val="17"/>
  </w:num>
  <w:num w:numId="9">
    <w:abstractNumId w:val="4"/>
  </w:num>
  <w:num w:numId="10">
    <w:abstractNumId w:val="12"/>
  </w:num>
  <w:num w:numId="11">
    <w:abstractNumId w:val="2"/>
  </w:num>
  <w:num w:numId="12">
    <w:abstractNumId w:val="0"/>
  </w:num>
  <w:num w:numId="13">
    <w:abstractNumId w:val="7"/>
  </w:num>
  <w:num w:numId="14">
    <w:abstractNumId w:val="8"/>
  </w:num>
  <w:num w:numId="15">
    <w:abstractNumId w:val="10"/>
  </w:num>
  <w:num w:numId="16">
    <w:abstractNumId w:val="15"/>
  </w:num>
  <w:num w:numId="17">
    <w:abstractNumId w:val="9"/>
  </w:num>
  <w:num w:numId="18">
    <w:abstractNumId w:val="3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85A"/>
    <w:rsid w:val="000142D2"/>
    <w:rsid w:val="00061040"/>
    <w:rsid w:val="00065B5C"/>
    <w:rsid w:val="000861A1"/>
    <w:rsid w:val="000C7248"/>
    <w:rsid w:val="000E6C97"/>
    <w:rsid w:val="000F7184"/>
    <w:rsid w:val="000F7C30"/>
    <w:rsid w:val="00146D7F"/>
    <w:rsid w:val="001C5302"/>
    <w:rsid w:val="001F2DB2"/>
    <w:rsid w:val="002316A6"/>
    <w:rsid w:val="0026191F"/>
    <w:rsid w:val="00273A9B"/>
    <w:rsid w:val="0028034C"/>
    <w:rsid w:val="003466C2"/>
    <w:rsid w:val="003905B3"/>
    <w:rsid w:val="003F1BEE"/>
    <w:rsid w:val="0041221E"/>
    <w:rsid w:val="00413B57"/>
    <w:rsid w:val="004A0A24"/>
    <w:rsid w:val="004C1B05"/>
    <w:rsid w:val="00536770"/>
    <w:rsid w:val="00580E22"/>
    <w:rsid w:val="005B7825"/>
    <w:rsid w:val="005C59F8"/>
    <w:rsid w:val="006A1FFF"/>
    <w:rsid w:val="006B4276"/>
    <w:rsid w:val="0073185A"/>
    <w:rsid w:val="007B272D"/>
    <w:rsid w:val="007E7395"/>
    <w:rsid w:val="007F2B96"/>
    <w:rsid w:val="00803E5A"/>
    <w:rsid w:val="008332FF"/>
    <w:rsid w:val="00846F2D"/>
    <w:rsid w:val="0086509C"/>
    <w:rsid w:val="00890687"/>
    <w:rsid w:val="008C6F7F"/>
    <w:rsid w:val="008D7A74"/>
    <w:rsid w:val="008F09F6"/>
    <w:rsid w:val="00914BA9"/>
    <w:rsid w:val="009F165D"/>
    <w:rsid w:val="00A31187"/>
    <w:rsid w:val="00AE1CB8"/>
    <w:rsid w:val="00AE330E"/>
    <w:rsid w:val="00B309E8"/>
    <w:rsid w:val="00B53932"/>
    <w:rsid w:val="00B73951"/>
    <w:rsid w:val="00B81E22"/>
    <w:rsid w:val="00BA59EB"/>
    <w:rsid w:val="00C015FD"/>
    <w:rsid w:val="00C54EA6"/>
    <w:rsid w:val="00CD4880"/>
    <w:rsid w:val="00CD7A1E"/>
    <w:rsid w:val="00CE296F"/>
    <w:rsid w:val="00CF2F08"/>
    <w:rsid w:val="00D03D6F"/>
    <w:rsid w:val="00D27AB8"/>
    <w:rsid w:val="00D57CC5"/>
    <w:rsid w:val="00DA43AB"/>
    <w:rsid w:val="00DC100A"/>
    <w:rsid w:val="00DC2E1D"/>
    <w:rsid w:val="00E068D5"/>
    <w:rsid w:val="00E44CC9"/>
    <w:rsid w:val="00E8432F"/>
    <w:rsid w:val="00EA6282"/>
    <w:rsid w:val="00EB2553"/>
    <w:rsid w:val="00EB386A"/>
    <w:rsid w:val="00EE4853"/>
    <w:rsid w:val="00EF0590"/>
    <w:rsid w:val="00F70B94"/>
    <w:rsid w:val="00FA1A92"/>
    <w:rsid w:val="00FB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9C4A4"/>
  <w15:docId w15:val="{EE632E4C-F43D-430A-B1E0-249FCEE5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85A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7318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9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3185A"/>
    <w:pPr>
      <w:keepNext/>
      <w:keepLines/>
      <w:widowControl w:val="0"/>
      <w:suppressAutoHyphens/>
      <w:autoSpaceDE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318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rsid w:val="0073185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73185A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7318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73185A"/>
    <w:rPr>
      <w:rFonts w:ascii="Times New Roman" w:eastAsia="Times New Roman" w:hAnsi="Times New Roman" w:cs="Times New Roman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880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F70B94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2"/>
    <w:unhideWhenUsed/>
    <w:rsid w:val="00F70B94"/>
    <w:pPr>
      <w:pBdr>
        <w:top w:val="single" w:sz="4" w:space="6" w:color="B1C0CD"/>
        <w:left w:val="single" w:sz="2" w:space="4" w:color="FFFFFF"/>
      </w:pBdr>
      <w:spacing w:before="40" w:after="0" w:line="240" w:lineRule="auto"/>
      <w:ind w:left="-360" w:right="-360"/>
    </w:pPr>
    <w:rPr>
      <w:rFonts w:ascii="Cambria" w:eastAsia="Cambria" w:hAnsi="Cambria" w:cs="Times New Roman"/>
      <w:color w:val="595959"/>
      <w:kern w:val="20"/>
      <w:sz w:val="20"/>
      <w:szCs w:val="20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2"/>
    <w:rsid w:val="00F70B94"/>
    <w:rPr>
      <w:rFonts w:ascii="Cambria" w:eastAsia="Cambria" w:hAnsi="Cambria" w:cs="Times New Roman"/>
      <w:color w:val="595959"/>
      <w:kern w:val="20"/>
      <w:sz w:val="20"/>
      <w:szCs w:val="20"/>
      <w:lang w:eastAsia="ja-JP"/>
    </w:rPr>
  </w:style>
  <w:style w:type="paragraph" w:styleId="ListParagraph">
    <w:name w:val="List Paragraph"/>
    <w:basedOn w:val="Normal"/>
    <w:uiPriority w:val="1"/>
    <w:qFormat/>
    <w:rsid w:val="000610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7CC5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57C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57CC5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9E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14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2D2"/>
    <w:rPr>
      <w:lang w:val="en-GB"/>
    </w:rPr>
  </w:style>
  <w:style w:type="character" w:customStyle="1" w:styleId="gd">
    <w:name w:val="gd"/>
    <w:basedOn w:val="DefaultParagraphFont"/>
    <w:rsid w:val="0086509C"/>
  </w:style>
  <w:style w:type="character" w:customStyle="1" w:styleId="go">
    <w:name w:val="go"/>
    <w:basedOn w:val="DefaultParagraphFont"/>
    <w:rsid w:val="0086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bdulmalik46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Raamiz</dc:creator>
  <cp:lastModifiedBy>Abdul Malik</cp:lastModifiedBy>
  <cp:revision>5</cp:revision>
  <cp:lastPrinted>2022-12-14T05:16:00Z</cp:lastPrinted>
  <dcterms:created xsi:type="dcterms:W3CDTF">2022-12-14T05:16:00Z</dcterms:created>
  <dcterms:modified xsi:type="dcterms:W3CDTF">2022-12-14T05:27:00Z</dcterms:modified>
</cp:coreProperties>
</file>